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Exemple — Conducteur d'animation</w:t>
      </w:r>
    </w:p>
    <w:p>
      <w:pPr>
        <w:jc w:val="center"/>
      </w:pPr>
      <w:r>
        <w:rPr>
          <w:b/>
        </w:rPr>
        <w:t>AT2 — Animer une formation et évaluer les acquis des apprenants</w:t>
      </w:r>
    </w:p>
    <w:p>
      <w:r>
        <w:t>REAC FPA v07 — CP4, pages 25-26</w:t>
      </w:r>
    </w:p>
    <w:p>
      <w:r>
        <w:t>Modèle d'aide à la formalisation fondé sur le REAC FPA. Ce document n'est pas un formulaire officiel de l'État.</w:t>
      </w:r>
    </w:p>
    <w:p>
      <w:pPr>
        <w:pStyle w:val="Heading1"/>
      </w:pPr>
      <w:r>
        <w:t>Identification</w:t>
      </w:r>
    </w:p>
    <w:p>
      <w:r>
        <w:rPr>
          <w:i/>
        </w:rPr>
        <w:t>Informations générales qui apparaîtront dans l'en-tête du document.</w:t>
      </w:r>
    </w:p>
    <w:p>
      <w:r>
        <w:rPr>
          <w:b/>
        </w:rPr>
        <w:t xml:space="preserve">Titre du document : </w:t>
      </w:r>
      <w:r>
        <w:t>Exemple — Conducteur d'animation</w:t>
      </w:r>
    </w:p>
    <w:p>
      <w:r>
        <w:rPr>
          <w:b/>
        </w:rPr>
        <w:t xml:space="preserve">Intitulé de la formation : </w:t>
      </w:r>
      <w:r>
        <w:t>À compléter</w:t>
      </w:r>
    </w:p>
    <w:p>
      <w:r>
        <w:rPr>
          <w:b/>
        </w:rPr>
        <w:t xml:space="preserve">Organisme ou structure : </w:t>
      </w:r>
      <w:r>
        <w:t>À compléter</w:t>
      </w:r>
    </w:p>
    <w:p>
      <w:r>
        <w:rPr>
          <w:b/>
        </w:rPr>
        <w:t xml:space="preserve">Formateur ou rédacteur : </w:t>
      </w:r>
      <w:r>
        <w:t>À compléter</w:t>
      </w:r>
    </w:p>
    <w:p>
      <w:r>
        <w:rPr>
          <w:b/>
        </w:rPr>
        <w:t xml:space="preserve">Commanditaire ou client : </w:t>
      </w:r>
      <w:r>
        <w:t>À compléter</w:t>
      </w:r>
    </w:p>
    <w:p>
      <w:r>
        <w:rPr>
          <w:b/>
        </w:rPr>
        <w:t xml:space="preserve">Date du document : </w:t>
      </w:r>
      <w:r>
        <w:t>À compléter</w:t>
      </w:r>
    </w:p>
    <w:p>
      <w:r>
        <w:rPr>
          <w:b/>
        </w:rPr>
        <w:t xml:space="preserve">Version : </w:t>
      </w:r>
      <w:r>
        <w:t>À compléter</w:t>
      </w:r>
    </w:p>
    <w:p>
      <w:pPr>
        <w:pStyle w:val="Heading1"/>
      </w:pPr>
      <w:r>
        <w:t>Préparation</w:t>
      </w:r>
    </w:p>
    <w:p>
      <w:r>
        <w:rPr>
          <w:i/>
        </w:rPr>
        <w:t>Préparez les conditions de l'animation.</w:t>
      </w:r>
    </w:p>
    <w:p>
      <w:r>
        <w:rPr>
          <w:b/>
        </w:rPr>
        <w:t xml:space="preserve">Objectifs visés : </w:t>
      </w:r>
      <w:r>
        <w:t>À compléter</w:t>
      </w:r>
    </w:p>
    <w:p>
      <w:r>
        <w:rPr>
          <w:b/>
        </w:rPr>
        <w:t xml:space="preserve">Caractéristiques du groupe : </w:t>
      </w:r>
      <w:r>
        <w:t>À compléter</w:t>
      </w:r>
    </w:p>
    <w:p>
      <w:r>
        <w:rPr>
          <w:b/>
        </w:rPr>
        <w:t xml:space="preserve">Aménagement de l'espace ou environnement numérique : </w:t>
      </w:r>
      <w:r>
        <w:t>À compléter</w:t>
      </w:r>
    </w:p>
    <w:p>
      <w:r>
        <w:rPr>
          <w:b/>
        </w:rPr>
        <w:t xml:space="preserve">Matériel et ressources à vérifier : </w:t>
      </w:r>
      <w:r>
        <w:t>À compléter</w:t>
      </w:r>
    </w:p>
    <w:p>
      <w:r>
        <w:rPr>
          <w:b/>
        </w:rPr>
        <w:t xml:space="preserve">Adaptations prévues : </w:t>
      </w:r>
      <w:r>
        <w:t>À compléter</w:t>
      </w:r>
    </w:p>
    <w:p>
      <w:pPr>
        <w:pStyle w:val="Heading1"/>
      </w:pPr>
      <w:r>
        <w:t>Conducteur</w:t>
      </w:r>
    </w:p>
    <w:p>
      <w:r>
        <w:rPr>
          <w:i/>
        </w:rPr>
        <w:t>Suivez le déroulement et le temps.</w:t>
      </w:r>
    </w:p>
    <w:p>
      <w:pPr>
        <w:pStyle w:val="Heading2"/>
      </w:pPr>
      <w:r>
        <w:t>Déroulement</w:t>
      </w:r>
    </w:p>
    <w:p>
      <w:r>
        <w:t>Aucune donnée renseignée.</w:t>
      </w:r>
    </w:p>
    <w:p>
      <w:pPr>
        <w:pStyle w:val="Heading1"/>
      </w:pPr>
      <w:r>
        <w:t>Après l'animation</w:t>
      </w:r>
    </w:p>
    <w:p>
      <w:r>
        <w:rPr>
          <w:i/>
        </w:rPr>
        <w:t>Tracez les ajustements et apprentissages.</w:t>
      </w:r>
    </w:p>
    <w:p>
      <w:r>
        <w:rPr>
          <w:b/>
        </w:rPr>
        <w:t xml:space="preserve">Modifications réalisées et motivations : </w:t>
      </w:r>
      <w:r>
        <w:t>À compléter</w:t>
      </w:r>
    </w:p>
    <w:p>
      <w:r>
        <w:rPr>
          <w:b/>
        </w:rPr>
        <w:t xml:space="preserve">Observations sur la participation et la dynamique : </w:t>
      </w:r>
      <w:r>
        <w:t>À compléter</w:t>
      </w:r>
    </w:p>
    <w:p>
      <w:r>
        <w:rPr>
          <w:b/>
        </w:rPr>
        <w:t xml:space="preserve">Suites, remédiations et points à capitaliser : </w:t>
      </w:r>
      <w:r>
        <w:t>À compléter</w:t>
      </w:r>
    </w:p>
    <w:p>
      <w:pPr>
        <w:pStyle w:val="Heading1"/>
      </w:pPr>
      <w:r>
        <w:t>Repères REAC</w:t>
      </w:r>
    </w:p>
    <w:p>
      <w:r>
        <w:t>Disposer d'un fil conducteur opérationnel pour animer, gérer le temps et motiver les adaptations réalisées.</w:t>
      </w:r>
    </w:p>
    <w:p>
      <w:pPr>
        <w:pStyle w:val="ListBullet"/>
      </w:pPr>
      <w:r>
        <w:t>Les objectifs et étapes sont présentés aux apprenants.</w:t>
      </w:r>
    </w:p>
    <w:p>
      <w:pPr>
        <w:pStyle w:val="ListBullet"/>
      </w:pPr>
      <w:r>
        <w:t>Les méthodes sont adaptées aux objectifs et au public.</w:t>
      </w:r>
    </w:p>
    <w:p>
      <w:pPr>
        <w:pStyle w:val="ListBullet"/>
      </w:pPr>
      <w:r>
        <w:t>Les modifications du scénario sont motivées.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Généré avec FormaTrame — 08/08/2026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sz w:val="16"/>
      </w:rPr>
      <w:t>FormaTrame  •  La boîte à outils documentaire du formateur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